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DBF" w:rsidRPr="00FA5BF4" w:rsidRDefault="00B40DBF" w:rsidP="00B40DBF">
      <w:pPr>
        <w:jc w:val="center"/>
        <w:rPr>
          <w:b/>
          <w:sz w:val="28"/>
          <w:szCs w:val="28"/>
          <w:lang w:val="x-none" w:eastAsia="x-none"/>
        </w:rPr>
      </w:pPr>
      <w:r w:rsidRPr="00FA5BF4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B40DBF" w:rsidRPr="00FA5BF4" w:rsidRDefault="00B40DBF" w:rsidP="00B40DBF">
      <w:pPr>
        <w:jc w:val="center"/>
        <w:rPr>
          <w:b/>
          <w:sz w:val="28"/>
          <w:szCs w:val="28"/>
          <w:lang w:val="x-none" w:eastAsia="x-none"/>
        </w:rPr>
      </w:pPr>
      <w:r w:rsidRPr="00FA5BF4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B40DBF" w:rsidRPr="00FA5BF4" w:rsidRDefault="00B40DBF" w:rsidP="00B40DBF">
      <w:pPr>
        <w:jc w:val="center"/>
        <w:rPr>
          <w:b/>
          <w:sz w:val="28"/>
          <w:szCs w:val="28"/>
          <w:lang w:val="x-none" w:eastAsia="x-none"/>
        </w:rPr>
      </w:pPr>
      <w:r w:rsidRPr="00FA5BF4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B40DBF" w:rsidRPr="00FA5BF4" w:rsidRDefault="00B40DBF" w:rsidP="00B40DBF">
      <w:pPr>
        <w:rPr>
          <w:b/>
          <w:sz w:val="28"/>
          <w:szCs w:val="28"/>
          <w:lang w:val="x-none" w:eastAsia="x-none"/>
        </w:rPr>
      </w:pPr>
    </w:p>
    <w:p w:rsidR="00B40DBF" w:rsidRPr="00FA5BF4" w:rsidRDefault="00B40DBF" w:rsidP="00B40DBF">
      <w:pPr>
        <w:jc w:val="center"/>
        <w:rPr>
          <w:sz w:val="28"/>
          <w:szCs w:val="28"/>
          <w:lang w:val="ru-RU" w:eastAsia="x-none"/>
        </w:rPr>
      </w:pPr>
      <w:r>
        <w:rPr>
          <w:b/>
          <w:sz w:val="28"/>
          <w:szCs w:val="28"/>
          <w:lang w:val="ru-RU" w:eastAsia="x-none"/>
        </w:rPr>
        <w:t>Девятнадцатая</w:t>
      </w:r>
      <w:r w:rsidRPr="00FA5BF4">
        <w:rPr>
          <w:b/>
          <w:sz w:val="28"/>
          <w:szCs w:val="28"/>
          <w:lang w:val="ru-RU" w:eastAsia="x-none"/>
        </w:rPr>
        <w:t xml:space="preserve"> </w:t>
      </w:r>
      <w:r w:rsidRPr="00FA5BF4">
        <w:rPr>
          <w:b/>
          <w:sz w:val="28"/>
          <w:szCs w:val="28"/>
          <w:lang w:val="x-none" w:eastAsia="x-none"/>
        </w:rPr>
        <w:t xml:space="preserve"> сессия</w:t>
      </w:r>
    </w:p>
    <w:p w:rsidR="00B40DBF" w:rsidRPr="00FA5BF4" w:rsidRDefault="00B40DBF" w:rsidP="00B40DBF">
      <w:pPr>
        <w:jc w:val="center"/>
        <w:rPr>
          <w:b/>
          <w:sz w:val="28"/>
          <w:szCs w:val="28"/>
          <w:lang w:val="ru-RU" w:eastAsia="x-none"/>
        </w:rPr>
      </w:pPr>
    </w:p>
    <w:p w:rsidR="00B40DBF" w:rsidRDefault="00B40DBF" w:rsidP="00B40DBF">
      <w:pPr>
        <w:jc w:val="center"/>
        <w:rPr>
          <w:b/>
          <w:sz w:val="28"/>
          <w:szCs w:val="28"/>
          <w:lang w:val="ru-RU" w:eastAsia="x-none"/>
        </w:rPr>
      </w:pPr>
      <w:r w:rsidRPr="00FA5BF4">
        <w:rPr>
          <w:b/>
          <w:sz w:val="28"/>
          <w:szCs w:val="28"/>
          <w:lang w:val="x-none" w:eastAsia="x-none"/>
        </w:rPr>
        <w:t>Решение</w:t>
      </w:r>
    </w:p>
    <w:p w:rsidR="00B40DBF" w:rsidRPr="00FA5BF4" w:rsidRDefault="00B40DBF" w:rsidP="00B40DBF">
      <w:pPr>
        <w:jc w:val="center"/>
        <w:rPr>
          <w:b/>
          <w:sz w:val="28"/>
          <w:szCs w:val="28"/>
          <w:lang w:val="ru-RU" w:eastAsia="x-none"/>
        </w:rPr>
      </w:pPr>
    </w:p>
    <w:p w:rsidR="00B40DBF" w:rsidRDefault="00B40DBF" w:rsidP="00B40D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>от «</w:t>
      </w:r>
      <w:r w:rsidRPr="00FA5BF4">
        <w:rPr>
          <w:rFonts w:ascii="Times New Roman" w:hAnsi="Times New Roman" w:cs="Times New Roman"/>
          <w:sz w:val="28"/>
          <w:szCs w:val="28"/>
          <w:lang w:eastAsia="x-none"/>
        </w:rPr>
        <w:t>15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x-none"/>
        </w:rPr>
        <w:t>февраля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201</w:t>
      </w:r>
      <w:r w:rsidRPr="00FA5BF4">
        <w:rPr>
          <w:rFonts w:ascii="Times New Roman" w:hAnsi="Times New Roman" w:cs="Times New Roman"/>
          <w:sz w:val="28"/>
          <w:szCs w:val="28"/>
          <w:lang w:eastAsia="x-none"/>
        </w:rPr>
        <w:t>9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года 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             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 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   </w:t>
      </w:r>
      <w:r w:rsidRPr="00FA5BF4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№ </w:t>
      </w:r>
      <w:r w:rsidRPr="00FA5BF4">
        <w:rPr>
          <w:rFonts w:ascii="Times New Roman" w:hAnsi="Times New Roman" w:cs="Times New Roman"/>
          <w:sz w:val="28"/>
          <w:szCs w:val="28"/>
          <w:lang w:eastAsia="x-none"/>
        </w:rPr>
        <w:t>1</w:t>
      </w:r>
      <w:r>
        <w:rPr>
          <w:rFonts w:ascii="Times New Roman" w:hAnsi="Times New Roman" w:cs="Times New Roman"/>
          <w:sz w:val="28"/>
          <w:szCs w:val="28"/>
          <w:lang w:eastAsia="x-none"/>
        </w:rPr>
        <w:t>10</w:t>
      </w:r>
    </w:p>
    <w:p w:rsidR="00B40DBF" w:rsidRDefault="00B40DBF" w:rsidP="00B40D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B40DBF" w:rsidRPr="00B40DBF" w:rsidRDefault="00B40DBF" w:rsidP="00B40DB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lang w:eastAsia="x-none"/>
        </w:rPr>
      </w:pPr>
      <w:r w:rsidRPr="00B40DBF">
        <w:rPr>
          <w:rFonts w:ascii="Times New Roman" w:hAnsi="Times New Roman" w:cs="Times New Roman"/>
          <w:b w:val="0"/>
          <w:sz w:val="28"/>
          <w:szCs w:val="28"/>
          <w:lang w:eastAsia="x-none"/>
        </w:rPr>
        <w:t>г. Шенкурск</w:t>
      </w:r>
    </w:p>
    <w:p w:rsidR="007045F7" w:rsidRPr="003D0E92" w:rsidRDefault="007045F7" w:rsidP="007045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6F9" w:rsidRDefault="007045F7" w:rsidP="007045F7">
      <w:pPr>
        <w:widowControl w:val="0"/>
        <w:jc w:val="center"/>
        <w:rPr>
          <w:b/>
          <w:sz w:val="28"/>
          <w:szCs w:val="28"/>
          <w:lang w:val="ru-RU"/>
        </w:rPr>
      </w:pPr>
      <w:r w:rsidRPr="003D0E92">
        <w:rPr>
          <w:b/>
          <w:sz w:val="28"/>
          <w:szCs w:val="28"/>
          <w:lang w:val="ru-RU"/>
        </w:rPr>
        <w:t xml:space="preserve">О внесении </w:t>
      </w:r>
      <w:r w:rsidR="00002D47">
        <w:rPr>
          <w:b/>
          <w:sz w:val="28"/>
          <w:szCs w:val="28"/>
          <w:lang w:val="ru-RU"/>
        </w:rPr>
        <w:t xml:space="preserve">изменений </w:t>
      </w:r>
      <w:r w:rsidR="00002D47" w:rsidRPr="006A2761">
        <w:rPr>
          <w:b/>
          <w:sz w:val="28"/>
          <w:szCs w:val="28"/>
          <w:lang w:val="ru-RU"/>
        </w:rPr>
        <w:t xml:space="preserve">в решение </w:t>
      </w:r>
      <w:r w:rsidR="002A26A3">
        <w:rPr>
          <w:b/>
          <w:sz w:val="28"/>
          <w:szCs w:val="28"/>
          <w:lang w:val="ru-RU"/>
        </w:rPr>
        <w:t xml:space="preserve"> </w:t>
      </w:r>
      <w:r w:rsidR="00002D47" w:rsidRPr="006A2761">
        <w:rPr>
          <w:b/>
          <w:sz w:val="28"/>
          <w:szCs w:val="28"/>
          <w:lang w:val="ru-RU"/>
        </w:rPr>
        <w:t xml:space="preserve">Собрания депутатов </w:t>
      </w:r>
    </w:p>
    <w:p w:rsidR="00AC16F9" w:rsidRDefault="00002D47" w:rsidP="007045F7">
      <w:pPr>
        <w:widowControl w:val="0"/>
        <w:jc w:val="center"/>
        <w:rPr>
          <w:b/>
          <w:sz w:val="28"/>
          <w:szCs w:val="28"/>
          <w:lang w:val="ru-RU"/>
        </w:rPr>
      </w:pPr>
      <w:r w:rsidRPr="006A2761">
        <w:rPr>
          <w:b/>
          <w:sz w:val="28"/>
          <w:szCs w:val="28"/>
          <w:lang w:val="ru-RU"/>
        </w:rPr>
        <w:t xml:space="preserve">МО «Шенкурский муниципальный район» </w:t>
      </w:r>
      <w:r w:rsidR="00F624ED">
        <w:rPr>
          <w:b/>
          <w:sz w:val="28"/>
          <w:szCs w:val="28"/>
          <w:lang w:val="ru-RU"/>
        </w:rPr>
        <w:t xml:space="preserve"> </w:t>
      </w:r>
      <w:r w:rsidRPr="006A2761">
        <w:rPr>
          <w:b/>
          <w:sz w:val="28"/>
          <w:szCs w:val="28"/>
          <w:lang w:val="ru-RU"/>
        </w:rPr>
        <w:t xml:space="preserve">от </w:t>
      </w:r>
      <w:r>
        <w:rPr>
          <w:b/>
          <w:sz w:val="28"/>
          <w:szCs w:val="28"/>
          <w:lang w:val="ru-RU"/>
        </w:rPr>
        <w:t xml:space="preserve">26 октября </w:t>
      </w:r>
      <w:r w:rsidRPr="006A2761">
        <w:rPr>
          <w:b/>
          <w:sz w:val="28"/>
          <w:szCs w:val="28"/>
          <w:lang w:val="ru-RU"/>
        </w:rPr>
        <w:t xml:space="preserve"> 201</w:t>
      </w:r>
      <w:r>
        <w:rPr>
          <w:b/>
          <w:sz w:val="28"/>
          <w:szCs w:val="28"/>
          <w:lang w:val="ru-RU"/>
        </w:rPr>
        <w:t>8</w:t>
      </w:r>
      <w:r w:rsidRPr="006A2761">
        <w:rPr>
          <w:b/>
          <w:sz w:val="28"/>
          <w:szCs w:val="28"/>
          <w:lang w:val="ru-RU"/>
        </w:rPr>
        <w:t xml:space="preserve"> года </w:t>
      </w:r>
    </w:p>
    <w:p w:rsidR="007045F7" w:rsidRPr="003D0E92" w:rsidRDefault="00002D47" w:rsidP="007045F7">
      <w:pPr>
        <w:widowControl w:val="0"/>
        <w:jc w:val="center"/>
        <w:rPr>
          <w:b/>
          <w:sz w:val="28"/>
          <w:szCs w:val="28"/>
          <w:lang w:val="ru-RU"/>
        </w:rPr>
      </w:pPr>
      <w:r w:rsidRPr="006A2761">
        <w:rPr>
          <w:b/>
          <w:sz w:val="28"/>
          <w:szCs w:val="28"/>
          <w:lang w:val="ru-RU"/>
        </w:rPr>
        <w:t xml:space="preserve">№ </w:t>
      </w:r>
      <w:r w:rsidR="002A26A3">
        <w:rPr>
          <w:b/>
          <w:sz w:val="28"/>
          <w:szCs w:val="28"/>
          <w:lang w:val="ru-RU"/>
        </w:rPr>
        <w:t>8</w:t>
      </w:r>
      <w:r w:rsidR="00285328">
        <w:rPr>
          <w:b/>
          <w:sz w:val="28"/>
          <w:szCs w:val="28"/>
          <w:lang w:val="ru-RU"/>
        </w:rPr>
        <w:t>9</w:t>
      </w:r>
      <w:r w:rsidRPr="006A2761">
        <w:rPr>
          <w:b/>
          <w:sz w:val="28"/>
          <w:szCs w:val="28"/>
          <w:lang w:val="ru-RU"/>
        </w:rPr>
        <w:t xml:space="preserve"> «О</w:t>
      </w:r>
      <w:r w:rsidR="002A26A3">
        <w:rPr>
          <w:b/>
          <w:sz w:val="28"/>
          <w:szCs w:val="28"/>
          <w:lang w:val="ru-RU"/>
        </w:rPr>
        <w:t>б одобрении соглашений между органами местного самоуправления муниципального образования «Шенкурский муниципальный район»  и органами местного самоуправления муниципального образования «</w:t>
      </w:r>
      <w:proofErr w:type="spellStart"/>
      <w:r w:rsidR="00285328">
        <w:rPr>
          <w:b/>
          <w:sz w:val="28"/>
          <w:szCs w:val="28"/>
          <w:lang w:val="ru-RU"/>
        </w:rPr>
        <w:t>Федорогор</w:t>
      </w:r>
      <w:r w:rsidR="002A26A3">
        <w:rPr>
          <w:b/>
          <w:sz w:val="28"/>
          <w:szCs w:val="28"/>
          <w:lang w:val="ru-RU"/>
        </w:rPr>
        <w:t>ское</w:t>
      </w:r>
      <w:proofErr w:type="spellEnd"/>
      <w:r w:rsidR="002A26A3">
        <w:rPr>
          <w:b/>
          <w:sz w:val="28"/>
          <w:szCs w:val="28"/>
          <w:lang w:val="ru-RU"/>
        </w:rPr>
        <w:t>» о передаче осуществления части полномочий по вопросам местного значения»</w:t>
      </w:r>
      <w:r>
        <w:rPr>
          <w:b/>
          <w:sz w:val="28"/>
          <w:szCs w:val="28"/>
          <w:lang w:val="ru-RU"/>
        </w:rPr>
        <w:t xml:space="preserve"> </w:t>
      </w:r>
      <w:r w:rsidR="00F20B05">
        <w:rPr>
          <w:b/>
          <w:sz w:val="28"/>
          <w:szCs w:val="28"/>
          <w:lang w:val="ru-RU"/>
        </w:rPr>
        <w:t xml:space="preserve"> </w:t>
      </w:r>
    </w:p>
    <w:p w:rsidR="007045F7" w:rsidRPr="003D0E92" w:rsidRDefault="007045F7" w:rsidP="007045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7045F7" w:rsidRDefault="007045F7" w:rsidP="002A26A3">
      <w:pPr>
        <w:ind w:firstLine="708"/>
        <w:jc w:val="both"/>
        <w:rPr>
          <w:b/>
          <w:bCs/>
          <w:sz w:val="28"/>
          <w:szCs w:val="28"/>
          <w:lang w:val="ru-RU"/>
        </w:rPr>
      </w:pPr>
      <w:r w:rsidRPr="003D0E92">
        <w:rPr>
          <w:color w:val="000000"/>
          <w:sz w:val="28"/>
          <w:szCs w:val="28"/>
          <w:lang w:val="ru-RU"/>
        </w:rPr>
        <w:t xml:space="preserve"> </w:t>
      </w:r>
      <w:proofErr w:type="gramStart"/>
      <w:r w:rsidR="002A26A3" w:rsidRPr="002A26A3">
        <w:rPr>
          <w:sz w:val="28"/>
          <w:szCs w:val="28"/>
          <w:lang w:val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Уставом муниципального образования «Шенкурский муниципальный</w:t>
      </w:r>
      <w:bookmarkStart w:id="0" w:name="_GoBack"/>
      <w:bookmarkEnd w:id="0"/>
      <w:r w:rsidR="002A26A3" w:rsidRPr="002A26A3">
        <w:rPr>
          <w:sz w:val="28"/>
          <w:szCs w:val="28"/>
          <w:lang w:val="ru-RU"/>
        </w:rPr>
        <w:t xml:space="preserve"> район»,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значения, утвержденном</w:t>
      </w:r>
      <w:proofErr w:type="gramEnd"/>
      <w:r w:rsidR="002A26A3" w:rsidRPr="002A26A3">
        <w:rPr>
          <w:sz w:val="28"/>
          <w:szCs w:val="28"/>
          <w:lang w:val="ru-RU"/>
        </w:rPr>
        <w:t xml:space="preserve"> решением Собрания депутатов МО «Шенкурский муниципальный район» от 22 мая 2015 года №110 «Об утверждении п</w:t>
      </w:r>
      <w:r w:rsidR="002A26A3" w:rsidRPr="002A26A3">
        <w:rPr>
          <w:color w:val="000000"/>
          <w:sz w:val="28"/>
          <w:szCs w:val="28"/>
          <w:lang w:val="ru-RU"/>
        </w:rPr>
        <w:t>орядка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значения»,</w:t>
      </w:r>
      <w:r w:rsidR="002A26A3" w:rsidRPr="002A26A3">
        <w:rPr>
          <w:sz w:val="28"/>
          <w:szCs w:val="28"/>
          <w:lang w:val="ru-RU"/>
        </w:rPr>
        <w:t xml:space="preserve"> </w:t>
      </w:r>
      <w:r w:rsidR="002A26A3" w:rsidRPr="002A26A3">
        <w:rPr>
          <w:color w:val="FF0000"/>
          <w:sz w:val="28"/>
          <w:szCs w:val="28"/>
          <w:lang w:val="ru-RU"/>
        </w:rPr>
        <w:t xml:space="preserve"> </w:t>
      </w:r>
      <w:r w:rsidR="002A26A3" w:rsidRPr="002A26A3">
        <w:rPr>
          <w:color w:val="000000" w:themeColor="text1"/>
          <w:sz w:val="28"/>
          <w:szCs w:val="28"/>
          <w:lang w:val="ru-RU"/>
        </w:rPr>
        <w:t>в связи с технической ошибкой</w:t>
      </w:r>
      <w:r w:rsidR="002A26A3">
        <w:rPr>
          <w:sz w:val="28"/>
          <w:szCs w:val="28"/>
          <w:lang w:val="ru-RU"/>
        </w:rPr>
        <w:t xml:space="preserve">, </w:t>
      </w:r>
      <w:r w:rsidR="002A26A3" w:rsidRPr="002A26A3">
        <w:rPr>
          <w:sz w:val="28"/>
          <w:szCs w:val="28"/>
          <w:lang w:val="ru-RU"/>
        </w:rPr>
        <w:t xml:space="preserve"> </w:t>
      </w:r>
      <w:r w:rsidR="002A26A3">
        <w:rPr>
          <w:sz w:val="28"/>
          <w:szCs w:val="28"/>
          <w:lang w:val="ru-RU"/>
        </w:rPr>
        <w:t xml:space="preserve"> </w:t>
      </w:r>
      <w:r w:rsidRPr="003D0E92">
        <w:rPr>
          <w:sz w:val="28"/>
          <w:szCs w:val="28"/>
          <w:lang w:val="ru-RU"/>
        </w:rPr>
        <w:t xml:space="preserve"> Собрание депутатов</w:t>
      </w:r>
      <w:r w:rsidR="002A26A3">
        <w:rPr>
          <w:sz w:val="28"/>
          <w:szCs w:val="28"/>
          <w:lang w:val="ru-RU"/>
        </w:rPr>
        <w:t xml:space="preserve"> </w:t>
      </w:r>
      <w:r w:rsidRPr="003D0E92">
        <w:rPr>
          <w:sz w:val="28"/>
          <w:szCs w:val="28"/>
          <w:lang w:val="ru-RU"/>
        </w:rPr>
        <w:t xml:space="preserve"> </w:t>
      </w:r>
      <w:proofErr w:type="gramStart"/>
      <w:r w:rsidRPr="003D0E92">
        <w:rPr>
          <w:b/>
          <w:bCs/>
          <w:sz w:val="28"/>
          <w:szCs w:val="28"/>
          <w:lang w:val="ru-RU"/>
        </w:rPr>
        <w:t>р</w:t>
      </w:r>
      <w:proofErr w:type="gramEnd"/>
      <w:r w:rsidRPr="003D0E92">
        <w:rPr>
          <w:b/>
          <w:bCs/>
          <w:sz w:val="28"/>
          <w:szCs w:val="28"/>
          <w:lang w:val="ru-RU"/>
        </w:rPr>
        <w:t xml:space="preserve"> е ш и л о:</w:t>
      </w:r>
    </w:p>
    <w:p w:rsidR="00AC16F9" w:rsidRPr="003D0E92" w:rsidRDefault="00AC16F9" w:rsidP="002A26A3">
      <w:pPr>
        <w:ind w:firstLine="708"/>
        <w:jc w:val="both"/>
        <w:rPr>
          <w:sz w:val="28"/>
          <w:szCs w:val="28"/>
          <w:lang w:val="ru-RU"/>
        </w:rPr>
      </w:pPr>
    </w:p>
    <w:p w:rsidR="007045F7" w:rsidRPr="00A95EAE" w:rsidRDefault="007045F7" w:rsidP="002A26A3">
      <w:pPr>
        <w:pStyle w:val="text"/>
        <w:ind w:firstLine="426"/>
        <w:rPr>
          <w:rFonts w:ascii="Times New Roman" w:hAnsi="Times New Roman"/>
          <w:sz w:val="28"/>
          <w:szCs w:val="28"/>
        </w:rPr>
      </w:pPr>
      <w:r w:rsidRPr="003D0E92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2A26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43E3">
        <w:rPr>
          <w:rFonts w:ascii="Times New Roman" w:hAnsi="Times New Roman" w:cs="Times New Roman"/>
          <w:color w:val="000000"/>
          <w:sz w:val="28"/>
          <w:szCs w:val="28"/>
        </w:rPr>
        <w:t>Отменить  п</w:t>
      </w:r>
      <w:r w:rsidR="002A26A3">
        <w:rPr>
          <w:rFonts w:ascii="Times New Roman" w:hAnsi="Times New Roman" w:cs="Times New Roman"/>
          <w:color w:val="000000"/>
          <w:sz w:val="28"/>
          <w:szCs w:val="28"/>
        </w:rPr>
        <w:t xml:space="preserve">ункт 5  решения </w:t>
      </w:r>
      <w:r w:rsidR="00AC16F9">
        <w:rPr>
          <w:rFonts w:ascii="Times New Roman" w:hAnsi="Times New Roman" w:cs="Times New Roman"/>
          <w:sz w:val="28"/>
          <w:szCs w:val="28"/>
        </w:rPr>
        <w:t xml:space="preserve"> </w:t>
      </w:r>
      <w:r w:rsidR="002A26A3" w:rsidRPr="002A26A3">
        <w:rPr>
          <w:rFonts w:ascii="Times New Roman" w:hAnsi="Times New Roman" w:cs="Times New Roman"/>
          <w:sz w:val="28"/>
          <w:szCs w:val="28"/>
        </w:rPr>
        <w:t xml:space="preserve"> Собрания депутатов МО «Шенкурский муниципальный район»  от 26 октября  2018 года № 8</w:t>
      </w:r>
      <w:r w:rsidR="00285328">
        <w:rPr>
          <w:rFonts w:ascii="Times New Roman" w:hAnsi="Times New Roman" w:cs="Times New Roman"/>
          <w:sz w:val="28"/>
          <w:szCs w:val="28"/>
        </w:rPr>
        <w:t>9</w:t>
      </w:r>
      <w:r w:rsidR="002A26A3" w:rsidRPr="002A26A3">
        <w:rPr>
          <w:rFonts w:ascii="Times New Roman" w:hAnsi="Times New Roman" w:cs="Times New Roman"/>
          <w:sz w:val="28"/>
          <w:szCs w:val="28"/>
        </w:rPr>
        <w:t xml:space="preserve"> «Об одобрении соглашений между органами местного самоуправления муниципального образования «Шенкурский муниципальный район»  и органами местного самоуправления муниципального образования «</w:t>
      </w:r>
      <w:proofErr w:type="spellStart"/>
      <w:r w:rsidR="00285328">
        <w:rPr>
          <w:rFonts w:ascii="Times New Roman" w:hAnsi="Times New Roman" w:cs="Times New Roman"/>
          <w:sz w:val="28"/>
          <w:szCs w:val="28"/>
        </w:rPr>
        <w:t>Федорогор</w:t>
      </w:r>
      <w:r w:rsidR="002A26A3" w:rsidRPr="002A26A3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2A26A3" w:rsidRPr="002A26A3">
        <w:rPr>
          <w:rFonts w:ascii="Times New Roman" w:hAnsi="Times New Roman" w:cs="Times New Roman"/>
          <w:sz w:val="28"/>
          <w:szCs w:val="28"/>
        </w:rPr>
        <w:t>» о передаче осуществления части полномочий по вопросам местного значения»</w:t>
      </w:r>
      <w:r w:rsidR="002A26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45F7" w:rsidRPr="00FC3078" w:rsidRDefault="002A26A3" w:rsidP="002A26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</w:t>
      </w:r>
      <w:r w:rsidR="007045F7" w:rsidRPr="00FB754B">
        <w:rPr>
          <w:sz w:val="28"/>
          <w:szCs w:val="28"/>
          <w:lang w:val="ru-RU"/>
        </w:rPr>
        <w:t xml:space="preserve">2. </w:t>
      </w:r>
      <w:r>
        <w:rPr>
          <w:bCs/>
          <w:sz w:val="28"/>
          <w:szCs w:val="28"/>
          <w:lang w:val="ru-RU"/>
        </w:rPr>
        <w:t xml:space="preserve">  </w:t>
      </w:r>
      <w:r w:rsidRPr="00FC3078">
        <w:rPr>
          <w:sz w:val="28"/>
          <w:szCs w:val="28"/>
          <w:lang w:val="ru-RU"/>
        </w:rPr>
        <w:t xml:space="preserve">Настоящее решение </w:t>
      </w:r>
      <w:r w:rsidR="00AC16F9" w:rsidRPr="00AC16F9">
        <w:rPr>
          <w:sz w:val="28"/>
          <w:szCs w:val="28"/>
          <w:lang w:val="ru-RU"/>
        </w:rPr>
        <w:t xml:space="preserve">вступает в силу со дня его официального опубликования и </w:t>
      </w:r>
      <w:r>
        <w:rPr>
          <w:bCs/>
          <w:sz w:val="28"/>
          <w:szCs w:val="28"/>
          <w:lang w:val="ru-RU"/>
        </w:rPr>
        <w:t>распространяет своё действие на правоотношения, возникшие с 01 января 2019 года.</w:t>
      </w:r>
    </w:p>
    <w:p w:rsidR="007045F7" w:rsidRPr="00FC3078" w:rsidRDefault="007045F7" w:rsidP="007045F7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7045F7" w:rsidRPr="003D0E92" w:rsidRDefault="007045F7" w:rsidP="007045F7">
      <w:pPr>
        <w:jc w:val="both"/>
        <w:rPr>
          <w:sz w:val="28"/>
          <w:szCs w:val="28"/>
          <w:lang w:val="ru-RU"/>
        </w:rPr>
      </w:pPr>
    </w:p>
    <w:p w:rsidR="00DE1160" w:rsidRPr="00DE1160" w:rsidRDefault="00DE1160" w:rsidP="00DE1160">
      <w:pPr>
        <w:shd w:val="clear" w:color="auto" w:fill="FFFFFF"/>
        <w:ind w:right="48"/>
        <w:rPr>
          <w:rFonts w:eastAsiaTheme="minorHAnsi"/>
          <w:sz w:val="28"/>
          <w:szCs w:val="28"/>
          <w:lang w:val="ru-RU" w:eastAsia="en-US"/>
        </w:rPr>
      </w:pPr>
      <w:r w:rsidRPr="00DE1160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DE1160" w:rsidRPr="00DE1160" w:rsidRDefault="00DE1160" w:rsidP="00DE1160">
      <w:pPr>
        <w:shd w:val="clear" w:color="auto" w:fill="FFFFFF"/>
        <w:ind w:right="48"/>
        <w:rPr>
          <w:rFonts w:eastAsiaTheme="minorHAnsi"/>
          <w:sz w:val="28"/>
          <w:szCs w:val="28"/>
          <w:lang w:val="ru-RU" w:eastAsia="en-US"/>
        </w:rPr>
      </w:pPr>
      <w:r w:rsidRPr="00DE1160">
        <w:rPr>
          <w:rFonts w:eastAsiaTheme="minorHAnsi"/>
          <w:sz w:val="28"/>
          <w:szCs w:val="28"/>
          <w:lang w:val="ru-RU" w:eastAsia="en-US"/>
        </w:rPr>
        <w:t xml:space="preserve">муниципального образования </w:t>
      </w:r>
    </w:p>
    <w:p w:rsidR="00DE1160" w:rsidRPr="00DE1160" w:rsidRDefault="00DE1160" w:rsidP="00DE1160">
      <w:pPr>
        <w:shd w:val="clear" w:color="auto" w:fill="FFFFFF"/>
        <w:spacing w:line="276" w:lineRule="auto"/>
        <w:ind w:right="48"/>
        <w:rPr>
          <w:rFonts w:eastAsiaTheme="minorHAnsi"/>
          <w:sz w:val="28"/>
          <w:szCs w:val="28"/>
          <w:lang w:val="ru-RU" w:eastAsia="en-US"/>
        </w:rPr>
      </w:pPr>
      <w:r w:rsidRPr="00DE1160">
        <w:rPr>
          <w:rFonts w:eastAsiaTheme="minorHAnsi"/>
          <w:sz w:val="28"/>
          <w:szCs w:val="28"/>
          <w:lang w:val="ru-RU" w:eastAsia="en-US"/>
        </w:rPr>
        <w:t xml:space="preserve">«Шенкурский муниципальный район»                                    А.С. </w:t>
      </w:r>
      <w:proofErr w:type="spellStart"/>
      <w:r w:rsidRPr="00DE1160">
        <w:rPr>
          <w:rFonts w:eastAsiaTheme="minorHAnsi"/>
          <w:sz w:val="28"/>
          <w:szCs w:val="28"/>
          <w:lang w:val="ru-RU" w:eastAsia="en-US"/>
        </w:rPr>
        <w:t>Заседателева</w:t>
      </w:r>
      <w:proofErr w:type="spellEnd"/>
    </w:p>
    <w:p w:rsidR="00DE1160" w:rsidRPr="00DE1160" w:rsidRDefault="00DE1160" w:rsidP="00DE1160">
      <w:pPr>
        <w:shd w:val="clear" w:color="auto" w:fill="FFFFFF"/>
        <w:ind w:right="48"/>
        <w:rPr>
          <w:rFonts w:eastAsiaTheme="minorHAnsi"/>
          <w:sz w:val="28"/>
          <w:szCs w:val="28"/>
          <w:lang w:val="ru-RU" w:eastAsia="en-US"/>
        </w:rPr>
      </w:pPr>
    </w:p>
    <w:p w:rsidR="00DE1160" w:rsidRPr="00DE1160" w:rsidRDefault="00DC43E3" w:rsidP="00DE1160">
      <w:pPr>
        <w:shd w:val="clear" w:color="auto" w:fill="FFFFFF"/>
        <w:ind w:right="48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Глава</w:t>
      </w:r>
      <w:r w:rsidR="00DE1160" w:rsidRPr="00DE1160">
        <w:rPr>
          <w:rFonts w:eastAsiaTheme="minorHAnsi"/>
          <w:sz w:val="28"/>
          <w:szCs w:val="28"/>
          <w:lang w:val="ru-RU" w:eastAsia="en-US"/>
        </w:rPr>
        <w:t xml:space="preserve"> муниципального образования</w:t>
      </w:r>
    </w:p>
    <w:p w:rsidR="007045F7" w:rsidRPr="00DE1160" w:rsidRDefault="00DE1160" w:rsidP="00DE1160">
      <w:pPr>
        <w:shd w:val="clear" w:color="auto" w:fill="FFFFFF"/>
        <w:spacing w:line="276" w:lineRule="auto"/>
        <w:ind w:right="48"/>
        <w:rPr>
          <w:rFonts w:eastAsiaTheme="minorHAnsi"/>
          <w:sz w:val="28"/>
          <w:szCs w:val="28"/>
          <w:lang w:val="ru-RU" w:eastAsia="en-US"/>
        </w:rPr>
      </w:pPr>
      <w:r w:rsidRPr="00DE1160">
        <w:rPr>
          <w:rFonts w:eastAsiaTheme="minorHAnsi"/>
          <w:sz w:val="28"/>
          <w:szCs w:val="28"/>
          <w:lang w:val="ru-RU" w:eastAsia="en-US"/>
        </w:rPr>
        <w:t xml:space="preserve">«Шенкурский муниципальный район»                                     </w:t>
      </w:r>
      <w:r w:rsidR="00DC43E3">
        <w:rPr>
          <w:rFonts w:eastAsiaTheme="minorHAnsi"/>
          <w:sz w:val="28"/>
          <w:szCs w:val="28"/>
          <w:lang w:val="ru-RU" w:eastAsia="en-US"/>
        </w:rPr>
        <w:t>С.В. Смирнов</w:t>
      </w:r>
    </w:p>
    <w:sectPr w:rsidR="007045F7" w:rsidRPr="00DE1160" w:rsidSect="00626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96A84"/>
    <w:multiLevelType w:val="hybridMultilevel"/>
    <w:tmpl w:val="761CB472"/>
    <w:lvl w:ilvl="0" w:tplc="046A9D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45F7"/>
    <w:rsid w:val="00002D47"/>
    <w:rsid w:val="00285328"/>
    <w:rsid w:val="002A26A3"/>
    <w:rsid w:val="002C6FC4"/>
    <w:rsid w:val="002F0E04"/>
    <w:rsid w:val="00341210"/>
    <w:rsid w:val="004D3A72"/>
    <w:rsid w:val="006262D7"/>
    <w:rsid w:val="007045F7"/>
    <w:rsid w:val="0073796F"/>
    <w:rsid w:val="00862B19"/>
    <w:rsid w:val="00A81677"/>
    <w:rsid w:val="00AC16F9"/>
    <w:rsid w:val="00B40DBF"/>
    <w:rsid w:val="00B833AE"/>
    <w:rsid w:val="00BF5FBA"/>
    <w:rsid w:val="00DB2C08"/>
    <w:rsid w:val="00DC43E3"/>
    <w:rsid w:val="00DE1160"/>
    <w:rsid w:val="00F20B05"/>
    <w:rsid w:val="00F624ED"/>
    <w:rsid w:val="00FE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9"/>
    <w:qFormat/>
    <w:rsid w:val="007045F7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045F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7045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4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7045F7"/>
    <w:pPr>
      <w:jc w:val="both"/>
    </w:pPr>
    <w:rPr>
      <w:sz w:val="24"/>
      <w:lang w:val="ru-RU"/>
    </w:rPr>
  </w:style>
  <w:style w:type="character" w:customStyle="1" w:styleId="20">
    <w:name w:val="Основной текст 2 Знак"/>
    <w:basedOn w:val="a0"/>
    <w:link w:val="2"/>
    <w:rsid w:val="007045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704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text">
    <w:name w:val="text"/>
    <w:basedOn w:val="a"/>
    <w:rsid w:val="007045F7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7045F7"/>
    <w:rPr>
      <w:color w:val="0000FF"/>
      <w:u w:val="none"/>
      <w:effect w:val="none"/>
    </w:rPr>
  </w:style>
  <w:style w:type="paragraph" w:styleId="a5">
    <w:name w:val="List Paragraph"/>
    <w:basedOn w:val="a"/>
    <w:uiPriority w:val="34"/>
    <w:qFormat/>
    <w:rsid w:val="00704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16</cp:revision>
  <cp:lastPrinted>2019-01-15T13:11:00Z</cp:lastPrinted>
  <dcterms:created xsi:type="dcterms:W3CDTF">2018-09-26T12:17:00Z</dcterms:created>
  <dcterms:modified xsi:type="dcterms:W3CDTF">2019-01-25T12:19:00Z</dcterms:modified>
</cp:coreProperties>
</file>